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C36" w:rsidRPr="00710C36" w:rsidRDefault="00710C36" w:rsidP="00710C36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Лабораторное занятие № </w:t>
      </w:r>
      <w:r w:rsidR="003440F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bookmarkStart w:id="0" w:name="_GoBack"/>
      <w:bookmarkEnd w:id="0"/>
    </w:p>
    <w:p w:rsidR="00710C36" w:rsidRPr="000F1375" w:rsidRDefault="00710C36" w:rsidP="00710C36">
      <w:pPr>
        <w:spacing w:after="0" w:line="240" w:lineRule="auto"/>
        <w:ind w:firstLine="708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Тема: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2130B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Особенности ЛФК и массажа при бронхитах и бронхиальной астме</w:t>
      </w:r>
    </w:p>
    <w:p w:rsidR="000F1375" w:rsidRPr="000F1375" w:rsidRDefault="000F1375" w:rsidP="00710C3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10C36" w:rsidRPr="00710C36" w:rsidRDefault="00710C36" w:rsidP="00710C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Время: </w:t>
      </w:r>
      <w:r w:rsid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>академических</w:t>
      </w:r>
      <w:proofErr w:type="gramEnd"/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 w:rsid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07B61" w:rsidRPr="00710C36" w:rsidRDefault="00710C36" w:rsidP="00507B6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Цель занятия: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разработать план – конспект занятия ЛФК </w:t>
      </w:r>
      <w:r w:rsidR="00507B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массажа 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="00507B61" w:rsidRPr="00507B61">
        <w:rPr>
          <w:rFonts w:ascii="Times New Roman" w:hAnsi="Times New Roman" w:cs="Times New Roman"/>
          <w:color w:val="000000"/>
          <w:spacing w:val="-4"/>
          <w:sz w:val="28"/>
          <w:szCs w:val="28"/>
        </w:rPr>
        <w:t>бронхитах и бронхиальной астме.</w:t>
      </w:r>
    </w:p>
    <w:p w:rsidR="00710C36" w:rsidRPr="00710C36" w:rsidRDefault="00710C36" w:rsidP="00710C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Задачи занятия: </w:t>
      </w:r>
    </w:p>
    <w:p w:rsidR="00710C36" w:rsidRPr="00710C36" w:rsidRDefault="00710C36" w:rsidP="00710C36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Закрепление знаний материала лекционного курса. </w:t>
      </w:r>
    </w:p>
    <w:p w:rsidR="00710C36" w:rsidRPr="00710C36" w:rsidRDefault="00710C36" w:rsidP="00710C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>2. Оценка навыков изучения литературных источников, обобщения и логического изложения материала.</w:t>
      </w:r>
    </w:p>
    <w:p w:rsidR="00710C36" w:rsidRPr="00710C36" w:rsidRDefault="00710C36" w:rsidP="00710C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  <w:t xml:space="preserve">Материальное обеспечение: </w:t>
      </w: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>тексты лекций; учебники и учебные пособия; плакаты.</w:t>
      </w:r>
    </w:p>
    <w:p w:rsidR="00507B61" w:rsidRPr="00507B61" w:rsidRDefault="00507B61" w:rsidP="00507B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07B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 выполнения работы:</w:t>
      </w:r>
    </w:p>
    <w:p w:rsidR="00507B61" w:rsidRPr="00507B61" w:rsidRDefault="00507B61" w:rsidP="00507B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Раскрыть краткие данные </w:t>
      </w:r>
      <w:proofErr w:type="spellStart"/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этиопатогенеза</w:t>
      </w:r>
      <w:proofErr w:type="spellEnd"/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определить основные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симптом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07B61">
        <w:rPr>
          <w:rFonts w:ascii="Times New Roman" w:hAnsi="Times New Roman" w:cs="Times New Roman"/>
          <w:color w:val="000000"/>
          <w:spacing w:val="-4"/>
          <w:sz w:val="28"/>
          <w:szCs w:val="28"/>
        </w:rPr>
        <w:t>бронхит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ов и бронхиальной астмы</w:t>
      </w:r>
      <w:r w:rsidRPr="00507B61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507B61" w:rsidRPr="00507B61" w:rsidRDefault="00507B61" w:rsidP="00507B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2. Определить показания и противопоказания к применению ЛФК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массажа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507B61" w:rsidRDefault="00507B61" w:rsidP="00507B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3. Рассмотреть механизмы лечебного действия физических 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массажа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07B61" w:rsidRPr="00507B61" w:rsidRDefault="00507B61" w:rsidP="00507B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Определить средства и методы ЛФК, применяемые при лечении больных с </w:t>
      </w:r>
      <w:r w:rsidRPr="00507B61">
        <w:rPr>
          <w:rFonts w:ascii="Times New Roman" w:hAnsi="Times New Roman" w:cs="Times New Roman"/>
          <w:color w:val="000000"/>
          <w:spacing w:val="-4"/>
          <w:sz w:val="28"/>
          <w:szCs w:val="28"/>
        </w:rPr>
        <w:t>бронхита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ми и бронхиальной астмой</w:t>
      </w:r>
      <w:r w:rsidRPr="00507B61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507B61" w:rsidRPr="00507B61" w:rsidRDefault="00507B61" w:rsidP="00507B61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Выявить особенности методики ЛФК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массажа 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Pr="00507B61">
        <w:rPr>
          <w:rFonts w:ascii="Times New Roman" w:hAnsi="Times New Roman" w:cs="Times New Roman"/>
          <w:color w:val="000000"/>
          <w:spacing w:val="-4"/>
          <w:sz w:val="28"/>
          <w:szCs w:val="28"/>
        </w:rPr>
        <w:t>бронхитах и бронхиальной астме.</w:t>
      </w:r>
    </w:p>
    <w:p w:rsidR="00507B61" w:rsidRPr="00507B61" w:rsidRDefault="00167CB5" w:rsidP="00507B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507B61"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Составление </w:t>
      </w:r>
      <w:proofErr w:type="gramStart"/>
      <w:r w:rsidR="00507B61"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план-конспектов</w:t>
      </w:r>
      <w:proofErr w:type="gramEnd"/>
      <w:r w:rsidR="00507B61"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лечебной гимнастики </w:t>
      </w:r>
      <w:r w:rsid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отработка массажных приемов </w:t>
      </w:r>
      <w:r w:rsidR="00507B61"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="00507B61" w:rsidRPr="00507B61">
        <w:rPr>
          <w:rFonts w:ascii="Times New Roman" w:hAnsi="Times New Roman" w:cs="Times New Roman"/>
          <w:color w:val="000000"/>
          <w:spacing w:val="-4"/>
          <w:sz w:val="28"/>
          <w:szCs w:val="28"/>
        </w:rPr>
        <w:t>бронхитах и бронхиальной астме.</w:t>
      </w:r>
    </w:p>
    <w:p w:rsidR="00507B61" w:rsidRPr="00507B61" w:rsidRDefault="00507B61" w:rsidP="00507B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07B61" w:rsidRPr="00507B61" w:rsidRDefault="00507B61" w:rsidP="00507B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Вопросы для самоконтроля:</w:t>
      </w:r>
    </w:p>
    <w:p w:rsidR="00507B61" w:rsidRPr="00507B61" w:rsidRDefault="00507B61" w:rsidP="00507B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1. Крат</w:t>
      </w:r>
      <w:r w:rsidR="0066799D">
        <w:rPr>
          <w:rFonts w:ascii="Times New Roman" w:eastAsia="Times New Roman" w:hAnsi="Times New Roman" w:cs="Times New Roman"/>
          <w:color w:val="000000"/>
          <w:sz w:val="28"/>
          <w:szCs w:val="28"/>
        </w:rPr>
        <w:t>кие данные об этиологии, патоге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незе и основных симптомах </w:t>
      </w:r>
      <w:r w:rsidRPr="00507B61">
        <w:rPr>
          <w:rFonts w:ascii="Times New Roman" w:hAnsi="Times New Roman" w:cs="Times New Roman"/>
          <w:color w:val="000000"/>
          <w:spacing w:val="-4"/>
          <w:sz w:val="28"/>
          <w:szCs w:val="28"/>
        </w:rPr>
        <w:t>бронхит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ов</w:t>
      </w:r>
      <w:r w:rsidRPr="00507B6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 бронхиальной астм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ы</w:t>
      </w:r>
      <w:r w:rsidRPr="00507B61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507B61" w:rsidRDefault="00507B61" w:rsidP="00507B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2. Механизмы лечебного действия физических упражнений</w:t>
      </w:r>
      <w:r w:rsidR="00C410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массажа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4107F" w:rsidRPr="00507B61" w:rsidRDefault="00C4107F" w:rsidP="00C4107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Средства и методы ЛФК, применяемые при лечении больных с </w:t>
      </w:r>
      <w:r w:rsidRPr="00507B61">
        <w:rPr>
          <w:rFonts w:ascii="Times New Roman" w:hAnsi="Times New Roman" w:cs="Times New Roman"/>
          <w:color w:val="000000"/>
          <w:spacing w:val="-4"/>
          <w:sz w:val="28"/>
          <w:szCs w:val="28"/>
        </w:rPr>
        <w:t>бронхита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ми и бронхиальной астмой</w:t>
      </w:r>
      <w:r w:rsidRPr="00507B61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C4107F" w:rsidRDefault="00C4107F" w:rsidP="00507B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507B61"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Задачи и основы методики ЛФК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массажа при </w:t>
      </w:r>
      <w:r w:rsidRPr="00507B61">
        <w:rPr>
          <w:rFonts w:ascii="Times New Roman" w:hAnsi="Times New Roman" w:cs="Times New Roman"/>
          <w:color w:val="000000"/>
          <w:spacing w:val="-4"/>
          <w:sz w:val="28"/>
          <w:szCs w:val="28"/>
        </w:rPr>
        <w:t>бронхитах и бронхиальной астме.</w:t>
      </w:r>
    </w:p>
    <w:p w:rsidR="00507B61" w:rsidRPr="00507B61" w:rsidRDefault="00167CB5" w:rsidP="00507B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507B61"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. Оценка воздействия и эффективности ЛФК.</w:t>
      </w:r>
    </w:p>
    <w:p w:rsidR="00507B61" w:rsidRPr="00507B61" w:rsidRDefault="00507B61" w:rsidP="00507B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07B61" w:rsidRPr="00507B61" w:rsidRDefault="00507B61" w:rsidP="00507B61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710C36" w:rsidRPr="00710C36" w:rsidRDefault="00710C36" w:rsidP="00710C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10C36" w:rsidRPr="00710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2130B"/>
    <w:rsid w:val="000F1375"/>
    <w:rsid w:val="00167CB5"/>
    <w:rsid w:val="002C4AEE"/>
    <w:rsid w:val="003440F3"/>
    <w:rsid w:val="00507B61"/>
    <w:rsid w:val="0066799D"/>
    <w:rsid w:val="00710C36"/>
    <w:rsid w:val="00770977"/>
    <w:rsid w:val="00C4107F"/>
    <w:rsid w:val="00E313EE"/>
    <w:rsid w:val="00F2130B"/>
    <w:rsid w:val="00FE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14</cp:revision>
  <dcterms:created xsi:type="dcterms:W3CDTF">2019-11-04T09:01:00Z</dcterms:created>
  <dcterms:modified xsi:type="dcterms:W3CDTF">2020-03-24T11:32:00Z</dcterms:modified>
</cp:coreProperties>
</file>